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1" w:rsidRDefault="00545CC6" w:rsidP="00545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Чемпіонат</w:t>
      </w:r>
      <w:proofErr w:type="spellEnd"/>
      <w:proofErr w:type="gramStart"/>
      <w:r w:rsidRPr="00545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45CC6">
        <w:rPr>
          <w:rFonts w:ascii="Times New Roman" w:hAnsi="Times New Roman" w:cs="Times New Roman"/>
          <w:b/>
          <w:sz w:val="24"/>
          <w:szCs w:val="24"/>
        </w:rPr>
        <w:t>іровоградського</w:t>
      </w:r>
      <w:proofErr w:type="spellEnd"/>
      <w:r w:rsidRPr="00545CC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45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гри</w:t>
      </w:r>
      <w:proofErr w:type="spellEnd"/>
      <w:r w:rsidRPr="00545CC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545CC6">
        <w:rPr>
          <w:rFonts w:ascii="Times New Roman" w:hAnsi="Times New Roman" w:cs="Times New Roman"/>
          <w:b/>
          <w:sz w:val="24"/>
          <w:szCs w:val="24"/>
          <w:lang w:val="uk-UA"/>
        </w:rPr>
        <w:t>Що? Де? Коли?»</w:t>
      </w:r>
      <w:r w:rsidR="00673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5CC6">
        <w:rPr>
          <w:rFonts w:ascii="Times New Roman" w:hAnsi="Times New Roman" w:cs="Times New Roman"/>
          <w:b/>
          <w:sz w:val="24"/>
          <w:szCs w:val="24"/>
          <w:lang w:val="uk-UA"/>
        </w:rPr>
        <w:t>серед школярів сезону 2015-2016</w:t>
      </w:r>
    </w:p>
    <w:p w:rsidR="00545CC6" w:rsidRDefault="00545CC6" w:rsidP="0054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CC6">
        <w:rPr>
          <w:rFonts w:ascii="Times New Roman" w:hAnsi="Times New Roman" w:cs="Times New Roman"/>
          <w:sz w:val="24"/>
          <w:szCs w:val="24"/>
          <w:lang w:val="uk-UA"/>
        </w:rPr>
        <w:t>Кіровоград, ОЦДЮТ, 20.11.2015</w:t>
      </w:r>
    </w:p>
    <w:p w:rsidR="00175502" w:rsidRDefault="00175502" w:rsidP="0054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5CC6" w:rsidRDefault="00545CC6" w:rsidP="0054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</w:t>
      </w:r>
    </w:p>
    <w:tbl>
      <w:tblPr>
        <w:tblW w:w="10893" w:type="dxa"/>
        <w:tblInd w:w="95" w:type="dxa"/>
        <w:tblLook w:val="04A0"/>
      </w:tblPr>
      <w:tblGrid>
        <w:gridCol w:w="1871"/>
        <w:gridCol w:w="1725"/>
        <w:gridCol w:w="1986"/>
        <w:gridCol w:w="3469"/>
        <w:gridCol w:w="510"/>
        <w:gridCol w:w="639"/>
        <w:gridCol w:w="693"/>
      </w:tblGrid>
      <w:tr w:rsidR="0067331E" w:rsidRPr="0067331E" w:rsidTr="00C7704E">
        <w:trPr>
          <w:trHeight w:val="315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Назва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Населенний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Капітан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Тренер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67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16"/>
                <w:szCs w:val="16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Бережинська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Бережинка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капітан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13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Клітинка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Володимирівка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Криворот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Зобенко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Св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ітлана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12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Фенікс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Аджамка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Арсієвич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Яценко</w:t>
            </w:r>
            <w:proofErr w:type="spellEnd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ікторія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val="uk-UA"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11</w:t>
            </w:r>
            <w:r w:rsidR="00C7704E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val="uk-UA" w:eastAsia="ru-RU"/>
              </w:rPr>
              <w:t>*</w:t>
            </w:r>
          </w:p>
        </w:tc>
      </w:tr>
      <w:tr w:rsidR="00C7704E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Калинівська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Калинівка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капітан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C7704E" w:rsidRPr="00545CC6" w:rsidRDefault="00C7704E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val="uk-UA"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val="uk-UA" w:eastAsia="ru-RU"/>
              </w:rPr>
              <w:t>*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Дівчата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Червоний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Яр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Землянська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Євгенія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Корнев Ю. М.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11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Крупське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Сич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Мокряк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11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Патріоти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Степове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Міскора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Мансим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Григорєв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9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Катеринівка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Лега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Родіон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Циба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9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Лаб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іринт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Фавна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Соколівське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Лісова</w:t>
            </w:r>
            <w:proofErr w:type="spellEnd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ікторія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Місаєва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9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Покоління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НЕКСТ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Іванівка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Долженко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Кондратюк Ю.Ю.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8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Всезнайки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Високі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Байраки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Пузіков</w:t>
            </w:r>
            <w:proofErr w:type="spellEnd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іктор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Федотова </w:t>
            </w: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8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Незнайки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Могутнє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Овчаренко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Ангелі</w:t>
            </w:r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Прудченко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Івнанівна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8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Леді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інтелект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Первозванівка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Астаніна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Грозан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8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Імпульс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Клинці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Потєєва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Потєєва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Динамі</w:t>
            </w:r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Назаровка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Зацаренко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Горобченко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Ірина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</w:tr>
      <w:tr w:rsidR="001246A3" w:rsidRPr="0067331E" w:rsidTr="00C7704E">
        <w:trPr>
          <w:trHeight w:hRule="exact" w:val="284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Живчик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Велика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Северинка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Левченко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Тригубенко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Юлія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</w:tr>
    </w:tbl>
    <w:p w:rsidR="00545CC6" w:rsidRPr="00C7704E" w:rsidRDefault="00C7704E" w:rsidP="00C770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7704E">
        <w:rPr>
          <w:rFonts w:ascii="Times New Roman" w:hAnsi="Times New Roman" w:cs="Times New Roman"/>
          <w:sz w:val="20"/>
          <w:szCs w:val="20"/>
          <w:lang w:val="uk-UA"/>
        </w:rPr>
        <w:t>*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Pr="00C7704E">
        <w:rPr>
          <w:rFonts w:ascii="Times New Roman" w:hAnsi="Times New Roman" w:cs="Times New Roman"/>
          <w:sz w:val="20"/>
          <w:szCs w:val="20"/>
          <w:lang w:val="uk-UA"/>
        </w:rPr>
        <w:t>а рейтингом</w:t>
      </w:r>
    </w:p>
    <w:p w:rsidR="00545CC6" w:rsidRPr="001D7315" w:rsidRDefault="00545CC6" w:rsidP="0054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7315">
        <w:rPr>
          <w:rFonts w:ascii="Times New Roman" w:hAnsi="Times New Roman" w:cs="Times New Roman"/>
          <w:sz w:val="24"/>
          <w:szCs w:val="24"/>
          <w:lang w:val="uk-UA"/>
        </w:rPr>
        <w:t>Молодша група</w:t>
      </w:r>
    </w:p>
    <w:tbl>
      <w:tblPr>
        <w:tblW w:w="10893" w:type="dxa"/>
        <w:tblInd w:w="95" w:type="dxa"/>
        <w:tblLook w:val="04A0"/>
      </w:tblPr>
      <w:tblGrid>
        <w:gridCol w:w="1913"/>
        <w:gridCol w:w="1685"/>
        <w:gridCol w:w="1930"/>
        <w:gridCol w:w="3557"/>
        <w:gridCol w:w="559"/>
        <w:gridCol w:w="556"/>
        <w:gridCol w:w="693"/>
      </w:tblGrid>
      <w:tr w:rsidR="0067331E" w:rsidRPr="0067331E" w:rsidTr="0067331E">
        <w:trPr>
          <w:trHeight w:val="3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Назва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Населенний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Капітан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Тренер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команди</w:t>
            </w:r>
            <w:proofErr w:type="spellEnd"/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CC6" w:rsidRPr="00545CC6" w:rsidRDefault="00545CC6" w:rsidP="005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16"/>
                <w:szCs w:val="16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54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Весел</w:t>
            </w:r>
            <w:r w:rsidR="00541AA1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Меленчук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Оршін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Ірина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Степанівна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11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Корпорація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Мозок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Соколівське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Мохур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Місаєва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10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Юні</w:t>
            </w:r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Катеринівка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Драгач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Полі</w:t>
            </w:r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Циба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9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Вишняківська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Вишняківка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Мотузенко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Мотузенко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9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Однокласниці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Високі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Байраки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Гончарук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Федотова </w:t>
            </w: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Бережинська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Бережинка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капітан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7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Спалах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Олексіївка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Кирилова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Валерія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Іщенко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Св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ітлана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Успішна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Созонівка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Ліждвой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Ростислав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Клименко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Лілія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Борисівна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5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КВАНТ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Миколаївка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Манич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Ковальова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Тетяна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Прометей-2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Крупське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Кравченко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Мокряк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4</w:t>
            </w:r>
          </w:p>
        </w:tc>
      </w:tr>
      <w:tr w:rsidR="001246A3" w:rsidRPr="0067331E" w:rsidTr="00695F30">
        <w:trPr>
          <w:trHeight w:hRule="exact" w:val="28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Ерудит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Оситняжка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Кравченко Настя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FFFF0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Є</w:t>
            </w:r>
            <w:proofErr w:type="gram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л</w:t>
            </w:r>
            <w:proofErr w:type="gram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ісаветська</w:t>
            </w:r>
            <w:proofErr w:type="spellEnd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A4F2FA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FF7C80"/>
            <w:noWrap/>
            <w:vAlign w:val="bottom"/>
            <w:hideMark/>
          </w:tcPr>
          <w:p w:rsidR="001246A3" w:rsidRPr="00545CC6" w:rsidRDefault="001246A3" w:rsidP="00BA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</w:pPr>
            <w:r w:rsidRPr="00545CC6">
              <w:rPr>
                <w:rFonts w:ascii="Times New Roman" w:eastAsia="Times New Roman" w:hAnsi="Times New Roman" w:cs="Times New Roman"/>
                <w:color w:val="25437C"/>
                <w:sz w:val="20"/>
                <w:szCs w:val="20"/>
                <w:lang w:eastAsia="ru-RU"/>
              </w:rPr>
              <w:t>2</w:t>
            </w:r>
          </w:p>
        </w:tc>
      </w:tr>
    </w:tbl>
    <w:p w:rsidR="0067331E" w:rsidRDefault="0067331E" w:rsidP="00776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331E" w:rsidRDefault="0067331E" w:rsidP="00776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Чемпіонат</w:t>
      </w:r>
      <w:proofErr w:type="spellEnd"/>
      <w:proofErr w:type="gramStart"/>
      <w:r w:rsidRPr="00545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45CC6">
        <w:rPr>
          <w:rFonts w:ascii="Times New Roman" w:hAnsi="Times New Roman" w:cs="Times New Roman"/>
          <w:b/>
          <w:sz w:val="24"/>
          <w:szCs w:val="24"/>
        </w:rPr>
        <w:t>іровоградського</w:t>
      </w:r>
      <w:proofErr w:type="spellEnd"/>
      <w:r w:rsidRPr="00545CC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45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CC6">
        <w:rPr>
          <w:rFonts w:ascii="Times New Roman" w:hAnsi="Times New Roman" w:cs="Times New Roman"/>
          <w:b/>
          <w:sz w:val="24"/>
          <w:szCs w:val="24"/>
        </w:rPr>
        <w:t>гри</w:t>
      </w:r>
      <w:proofErr w:type="spellEnd"/>
      <w:r w:rsidRPr="00545CC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Брейн-ринг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545CC6">
        <w:rPr>
          <w:rFonts w:ascii="Times New Roman" w:hAnsi="Times New Roman" w:cs="Times New Roman"/>
          <w:b/>
          <w:sz w:val="24"/>
          <w:szCs w:val="24"/>
          <w:lang w:val="uk-UA"/>
        </w:rPr>
        <w:t>серед школярів сезону 2015-2016</w:t>
      </w:r>
    </w:p>
    <w:p w:rsidR="0067331E" w:rsidRDefault="0067331E" w:rsidP="0077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CC6">
        <w:rPr>
          <w:rFonts w:ascii="Times New Roman" w:hAnsi="Times New Roman" w:cs="Times New Roman"/>
          <w:sz w:val="24"/>
          <w:szCs w:val="24"/>
          <w:lang w:val="uk-UA"/>
        </w:rPr>
        <w:t>Кіровоград, ОЦДЮТ, 20.11.2015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i/>
          <w:sz w:val="20"/>
          <w:szCs w:val="20"/>
          <w:lang w:val="uk-UA"/>
        </w:rPr>
        <w:t>Старша група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>½ «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Калинівська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» (Калинівка) - «Клітинка» (Володимирівка) 1:2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>½ «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Бережинська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Бережинка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) – «Фенікс»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Аджамка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) 2:1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 3 місце «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Калинівська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» (Калинівка) - «Фенікс»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Аджамка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) 0:2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>Фінал «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Бережинська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Бережинка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) – «Клітинка» (Володимирівка) 3:1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Місця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1. «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Бережинська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Бережинка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)</w:t>
      </w:r>
    </w:p>
    <w:p w:rsidR="00E130EC" w:rsidRPr="00776F8F" w:rsidRDefault="00E130EC" w:rsidP="00E130E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776F8F">
        <w:rPr>
          <w:b/>
          <w:color w:val="FF0000"/>
          <w:lang w:val="uk-UA"/>
        </w:rPr>
        <w:t>2.</w:t>
      </w: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 «Клітинка» (Володимирівка)</w:t>
      </w:r>
    </w:p>
    <w:p w:rsidR="00E130EC" w:rsidRPr="00541AA1" w:rsidRDefault="00E130EC" w:rsidP="00E13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3. «Фенікс» (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Аджамка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)</w:t>
      </w:r>
    </w:p>
    <w:p w:rsidR="00E130EC" w:rsidRDefault="00E130EC" w:rsidP="00776F8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41AA1" w:rsidRPr="00776F8F" w:rsidRDefault="00541AA1" w:rsidP="00776F8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i/>
          <w:sz w:val="20"/>
          <w:szCs w:val="20"/>
          <w:lang w:val="uk-UA"/>
        </w:rPr>
        <w:t>Молодша група</w:t>
      </w:r>
    </w:p>
    <w:p w:rsidR="00541AA1" w:rsidRPr="00776F8F" w:rsidRDefault="00541AA1" w:rsidP="0077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½ </w:t>
      </w:r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Юніті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Катеринівка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 -  «Ерудит»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Веселівка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) 3:0</w:t>
      </w:r>
    </w:p>
    <w:p w:rsidR="00541AA1" w:rsidRPr="00776F8F" w:rsidRDefault="00541AA1" w:rsidP="0077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>½ «Корпорація Мозок»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Соколівське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) - </w:t>
      </w:r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Вишняківська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Вишняківка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 0:2</w:t>
      </w:r>
    </w:p>
    <w:p w:rsidR="00541AA1" w:rsidRPr="00776F8F" w:rsidRDefault="00541AA1" w:rsidP="0077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3 місце - </w:t>
      </w:r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8E6DBC" w:rsidRPr="00776F8F">
        <w:rPr>
          <w:rFonts w:ascii="Times New Roman" w:hAnsi="Times New Roman" w:cs="Times New Roman"/>
          <w:b/>
          <w:sz w:val="20"/>
          <w:szCs w:val="20"/>
          <w:lang w:val="uk-UA"/>
        </w:rPr>
        <w:t>Корпорація Мозок»</w:t>
      </w:r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Соколівське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 - «Ерудит»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Веселівка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) 4:3</w:t>
      </w:r>
    </w:p>
    <w:p w:rsidR="00541AA1" w:rsidRPr="00776F8F" w:rsidRDefault="00541AA1" w:rsidP="00776F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sz w:val="20"/>
          <w:szCs w:val="20"/>
          <w:lang w:val="uk-UA"/>
        </w:rPr>
        <w:t>Фінал</w:t>
      </w:r>
      <w:r w:rsidR="008E6DBC"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Юніті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Катеринівка</w:t>
      </w:r>
      <w:proofErr w:type="spellEnd"/>
      <w:r w:rsidRPr="00776F8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 - «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Вишняківська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sz w:val="20"/>
          <w:szCs w:val="20"/>
          <w:lang w:val="uk-UA"/>
        </w:rPr>
        <w:t>Вишняківка</w:t>
      </w:r>
      <w:proofErr w:type="spellEnd"/>
      <w:r w:rsidRPr="00776F8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8E6DBC" w:rsidRPr="00776F8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776F8F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8E6DBC" w:rsidRPr="00776F8F">
        <w:rPr>
          <w:rFonts w:ascii="Times New Roman" w:hAnsi="Times New Roman" w:cs="Times New Roman"/>
          <w:sz w:val="20"/>
          <w:szCs w:val="20"/>
          <w:lang w:val="uk-UA"/>
        </w:rPr>
        <w:t>0</w:t>
      </w:r>
    </w:p>
    <w:p w:rsidR="008E6DBC" w:rsidRPr="00776F8F" w:rsidRDefault="008E6DBC" w:rsidP="00776F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Місця</w:t>
      </w:r>
    </w:p>
    <w:p w:rsidR="008E6DBC" w:rsidRPr="00776F8F" w:rsidRDefault="008E6DBC" w:rsidP="00776F8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1.  «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Юніті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Катеринівка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)</w:t>
      </w:r>
    </w:p>
    <w:p w:rsidR="008E6DBC" w:rsidRPr="00776F8F" w:rsidRDefault="008E6DBC" w:rsidP="00776F8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2. «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Вишняківська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» (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Вишняківка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)</w:t>
      </w:r>
    </w:p>
    <w:p w:rsidR="00541AA1" w:rsidRPr="00C55B54" w:rsidRDefault="008E6DBC" w:rsidP="00E130E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3. «Корпорація Мозок» (</w:t>
      </w:r>
      <w:proofErr w:type="spellStart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Соколівське</w:t>
      </w:r>
      <w:proofErr w:type="spellEnd"/>
      <w:r w:rsidRPr="00776F8F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) </w:t>
      </w:r>
    </w:p>
    <w:sectPr w:rsidR="00541AA1" w:rsidRPr="00C55B54" w:rsidSect="00745042">
      <w:pgSz w:w="11906" w:h="16838"/>
      <w:pgMar w:top="567" w:right="567" w:bottom="567" w:left="567" w:header="1134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AD3"/>
    <w:multiLevelType w:val="hybridMultilevel"/>
    <w:tmpl w:val="A08A5058"/>
    <w:lvl w:ilvl="0" w:tplc="AC34F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048"/>
    <w:multiLevelType w:val="hybridMultilevel"/>
    <w:tmpl w:val="ECCE4AB8"/>
    <w:lvl w:ilvl="0" w:tplc="C598D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6594"/>
    <w:multiLevelType w:val="hybridMultilevel"/>
    <w:tmpl w:val="AC06F236"/>
    <w:lvl w:ilvl="0" w:tplc="C2E68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52B0"/>
    <w:multiLevelType w:val="hybridMultilevel"/>
    <w:tmpl w:val="BAA03826"/>
    <w:lvl w:ilvl="0" w:tplc="63BEE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665F"/>
    <w:multiLevelType w:val="hybridMultilevel"/>
    <w:tmpl w:val="4E62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8B2"/>
    <w:multiLevelType w:val="hybridMultilevel"/>
    <w:tmpl w:val="B51C9BF8"/>
    <w:lvl w:ilvl="0" w:tplc="01D0C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B7F"/>
    <w:multiLevelType w:val="hybridMultilevel"/>
    <w:tmpl w:val="AF5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545CC6"/>
    <w:rsid w:val="00026C80"/>
    <w:rsid w:val="001222E1"/>
    <w:rsid w:val="001246A3"/>
    <w:rsid w:val="00175502"/>
    <w:rsid w:val="001D7315"/>
    <w:rsid w:val="00203A1E"/>
    <w:rsid w:val="002847DE"/>
    <w:rsid w:val="004944CB"/>
    <w:rsid w:val="00541AA1"/>
    <w:rsid w:val="00545CC6"/>
    <w:rsid w:val="005B14F8"/>
    <w:rsid w:val="00622701"/>
    <w:rsid w:val="00671220"/>
    <w:rsid w:val="0067331E"/>
    <w:rsid w:val="00695F30"/>
    <w:rsid w:val="00742470"/>
    <w:rsid w:val="00745042"/>
    <w:rsid w:val="00776F8F"/>
    <w:rsid w:val="008E6DBC"/>
    <w:rsid w:val="009944E0"/>
    <w:rsid w:val="00A72B28"/>
    <w:rsid w:val="00A86885"/>
    <w:rsid w:val="00B1599E"/>
    <w:rsid w:val="00B90415"/>
    <w:rsid w:val="00C55B54"/>
    <w:rsid w:val="00C7704E"/>
    <w:rsid w:val="00D7525A"/>
    <w:rsid w:val="00E1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2015-11-20T20:00:00Z</dcterms:created>
  <dcterms:modified xsi:type="dcterms:W3CDTF">2015-11-20T20:00:00Z</dcterms:modified>
</cp:coreProperties>
</file>